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B8A12D" w14:textId="77777777" w:rsidR="003B732F" w:rsidRPr="006459CB" w:rsidRDefault="003B732F" w:rsidP="003B732F">
      <w:pPr>
        <w:ind w:left="5387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УТВЕРЖДЕН</w:t>
      </w:r>
      <w:r w:rsidRPr="006459CB">
        <w:rPr>
          <w:rFonts w:ascii="Liberation Serif" w:hAnsi="Liberation Serif" w:cs="Liberation Serif"/>
          <w:sz w:val="28"/>
          <w:szCs w:val="28"/>
        </w:rPr>
        <w:br/>
        <w:t>постановлени</w:t>
      </w:r>
      <w:r>
        <w:rPr>
          <w:rFonts w:ascii="Liberation Serif" w:hAnsi="Liberation Serif" w:cs="Liberation Serif"/>
          <w:sz w:val="28"/>
          <w:szCs w:val="28"/>
        </w:rPr>
        <w:t>ем</w:t>
      </w:r>
      <w:r w:rsidRPr="006459CB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городского округа </w:t>
      </w:r>
    </w:p>
    <w:p w14:paraId="670BEB86" w14:textId="4B0D9A48" w:rsidR="003B732F" w:rsidRDefault="00DA0EF4" w:rsidP="003B732F">
      <w:pPr>
        <w:ind w:left="5387"/>
        <w:rPr>
          <w:rFonts w:ascii="Liberation Serif" w:hAnsi="Liberation Serif" w:cs="Liberation Serif"/>
          <w:sz w:val="28"/>
          <w:szCs w:val="28"/>
          <w:lang w:val="en-US"/>
        </w:rPr>
      </w:pPr>
      <w:r>
        <w:rPr>
          <w:rFonts w:ascii="Liberation Serif" w:hAnsi="Liberation Serif" w:cs="Liberation Serif"/>
          <w:sz w:val="28"/>
          <w:szCs w:val="28"/>
        </w:rPr>
        <w:t>О</w:t>
      </w:r>
      <w:r w:rsidR="003B732F">
        <w:rPr>
          <w:rFonts w:ascii="Liberation Serif" w:hAnsi="Liberation Serif" w:cs="Liberation Serif"/>
          <w:sz w:val="28"/>
          <w:szCs w:val="28"/>
        </w:rPr>
        <w:t>т</w:t>
      </w:r>
      <w:r>
        <w:rPr>
          <w:rFonts w:ascii="Liberation Serif" w:hAnsi="Liberation Serif" w:cs="Liberation Serif"/>
          <w:sz w:val="28"/>
          <w:szCs w:val="28"/>
          <w:u w:val="single"/>
        </w:rPr>
        <w:t xml:space="preserve"> 19.07.2024 № 1127</w:t>
      </w:r>
      <w:r w:rsidR="003B732F" w:rsidRPr="006459CB">
        <w:rPr>
          <w:rFonts w:ascii="Liberation Serif" w:hAnsi="Liberation Serif" w:cs="Liberation Serif"/>
          <w:sz w:val="28"/>
          <w:szCs w:val="28"/>
          <w:lang w:val="en-US"/>
        </w:rPr>
        <w:t xml:space="preserve"> </w:t>
      </w:r>
    </w:p>
    <w:p w14:paraId="4F576C04" w14:textId="77777777" w:rsidR="003B732F" w:rsidRPr="00B22C8F" w:rsidRDefault="003B732F" w:rsidP="003B732F">
      <w:pPr>
        <w:ind w:left="5387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«Об утверждении межведомственной рабочей группы по работе с государственной информационной системой «Единая централизованная цифровая платформа в социальной сфере» в Кушвинском городском округе»</w:t>
      </w:r>
    </w:p>
    <w:p w14:paraId="67D7A45A" w14:textId="77777777" w:rsidR="003B732F" w:rsidRPr="00B22C8F" w:rsidRDefault="003B732F" w:rsidP="003B732F">
      <w:pPr>
        <w:ind w:left="5103"/>
        <w:rPr>
          <w:rFonts w:ascii="Liberation Serif" w:hAnsi="Liberation Serif" w:cs="Liberation Serif"/>
          <w:sz w:val="28"/>
          <w:szCs w:val="28"/>
        </w:rPr>
      </w:pPr>
    </w:p>
    <w:p w14:paraId="56C8F4CC" w14:textId="77777777" w:rsidR="003B732F" w:rsidRPr="00B22C8F" w:rsidRDefault="003B732F" w:rsidP="003B732F">
      <w:pPr>
        <w:ind w:left="5103"/>
        <w:rPr>
          <w:rFonts w:ascii="Liberation Serif" w:hAnsi="Liberation Serif" w:cs="Liberation Serif"/>
          <w:sz w:val="28"/>
          <w:szCs w:val="28"/>
        </w:rPr>
      </w:pPr>
    </w:p>
    <w:p w14:paraId="766429B9" w14:textId="77777777" w:rsidR="003B732F" w:rsidRPr="006459CB" w:rsidRDefault="003B732F" w:rsidP="003B732F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СОСТАВ</w:t>
      </w:r>
    </w:p>
    <w:p w14:paraId="7BA18275" w14:textId="77777777" w:rsidR="003B732F" w:rsidRPr="006459CB" w:rsidRDefault="003B732F" w:rsidP="003B732F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459CB">
        <w:rPr>
          <w:rFonts w:ascii="Liberation Serif" w:hAnsi="Liberation Serif" w:cs="Liberation Serif"/>
          <w:b/>
          <w:iCs/>
          <w:sz w:val="28"/>
          <w:szCs w:val="28"/>
        </w:rPr>
        <w:t xml:space="preserve">межведомственной рабочей группы по работе с </w:t>
      </w:r>
      <w:r>
        <w:rPr>
          <w:rFonts w:ascii="Liberation Serif" w:hAnsi="Liberation Serif" w:cs="Liberation Serif"/>
          <w:b/>
          <w:iCs/>
          <w:sz w:val="28"/>
          <w:szCs w:val="28"/>
        </w:rPr>
        <w:t>государственной информационной системой «Единая централизованная цифровая платформа в социальной сфере»</w:t>
      </w:r>
      <w:r w:rsidRPr="006459CB">
        <w:rPr>
          <w:rFonts w:ascii="Liberation Serif" w:hAnsi="Liberation Serif" w:cs="Liberation Serif"/>
          <w:b/>
          <w:iCs/>
          <w:sz w:val="28"/>
          <w:szCs w:val="28"/>
        </w:rPr>
        <w:t xml:space="preserve"> в Кушвинском городском округе</w:t>
      </w:r>
    </w:p>
    <w:p w14:paraId="7E16C434" w14:textId="77777777" w:rsidR="003B732F" w:rsidRPr="006459CB" w:rsidRDefault="003B732F" w:rsidP="003B732F">
      <w:pPr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944"/>
        <w:gridCol w:w="6627"/>
      </w:tblGrid>
      <w:tr w:rsidR="003B732F" w:rsidRPr="006459CB" w14:paraId="5883A4F1" w14:textId="77777777" w:rsidTr="00982F36">
        <w:trPr>
          <w:trHeight w:val="803"/>
          <w:jc w:val="center"/>
        </w:trPr>
        <w:tc>
          <w:tcPr>
            <w:tcW w:w="2944" w:type="dxa"/>
            <w:shd w:val="clear" w:color="auto" w:fill="auto"/>
          </w:tcPr>
          <w:p w14:paraId="4A71E8EA" w14:textId="77777777" w:rsidR="003B732F" w:rsidRPr="006459CB" w:rsidRDefault="003B732F" w:rsidP="00982F36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>Председатель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0F0133C0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Боровикова Ирина Александровна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– заместитель главы Кушвинского городского округа</w:t>
            </w:r>
          </w:p>
          <w:p w14:paraId="3C2AFEF4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B732F" w:rsidRPr="006459CB" w14:paraId="301886C7" w14:textId="77777777" w:rsidTr="00982F36">
        <w:trPr>
          <w:trHeight w:val="802"/>
          <w:jc w:val="center"/>
        </w:trPr>
        <w:tc>
          <w:tcPr>
            <w:tcW w:w="2944" w:type="dxa"/>
            <w:shd w:val="clear" w:color="auto" w:fill="auto"/>
          </w:tcPr>
          <w:p w14:paraId="4D5B8445" w14:textId="77777777" w:rsidR="003B732F" w:rsidRPr="006459CB" w:rsidRDefault="003B732F" w:rsidP="00982F36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4AEE3949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>Ведерникова Ал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ё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>на Алевтиновна – начальник организационного отдела администрации Кушвинского городского округа</w:t>
            </w:r>
          </w:p>
        </w:tc>
      </w:tr>
      <w:tr w:rsidR="003B732F" w:rsidRPr="006459CB" w14:paraId="797E9C78" w14:textId="77777777" w:rsidTr="00982F36">
        <w:trPr>
          <w:jc w:val="center"/>
        </w:trPr>
        <w:tc>
          <w:tcPr>
            <w:tcW w:w="2944" w:type="dxa"/>
            <w:shd w:val="clear" w:color="auto" w:fill="auto"/>
          </w:tcPr>
          <w:p w14:paraId="37F7514B" w14:textId="77777777" w:rsidR="003B732F" w:rsidRPr="006459CB" w:rsidRDefault="003B732F" w:rsidP="00982F36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627" w:type="dxa"/>
            <w:shd w:val="clear" w:color="auto" w:fill="auto"/>
            <w:vAlign w:val="center"/>
          </w:tcPr>
          <w:p w14:paraId="25F66B49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B732F" w:rsidRPr="006459CB" w14:paraId="1AE8E667" w14:textId="77777777" w:rsidTr="00982F36">
        <w:trPr>
          <w:jc w:val="center"/>
        </w:trPr>
        <w:tc>
          <w:tcPr>
            <w:tcW w:w="2944" w:type="dxa"/>
            <w:vMerge w:val="restart"/>
            <w:shd w:val="clear" w:color="auto" w:fill="auto"/>
          </w:tcPr>
          <w:p w14:paraId="09459657" w14:textId="77777777" w:rsidR="003B732F" w:rsidRPr="006459CB" w:rsidRDefault="003B732F" w:rsidP="00982F36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>Члены комиссии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4DA54D10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>Маскаева Оксана Валентиновна – заместитель главы Кушвинского городского округа – начальник Финансового управления в Кушвинском городском округе</w:t>
            </w:r>
          </w:p>
          <w:p w14:paraId="598A4743" w14:textId="77777777" w:rsidR="003B732F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8DCB71F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>Божко Александр Валерьевич – начальник правового управления администрации Кушвинского городского округа</w:t>
            </w:r>
          </w:p>
          <w:p w14:paraId="3669FBAD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B732F" w:rsidRPr="006459CB" w14:paraId="7BEB9EBF" w14:textId="77777777" w:rsidTr="00982F36">
        <w:trPr>
          <w:jc w:val="center"/>
        </w:trPr>
        <w:tc>
          <w:tcPr>
            <w:tcW w:w="2944" w:type="dxa"/>
            <w:vMerge/>
            <w:shd w:val="clear" w:color="auto" w:fill="auto"/>
          </w:tcPr>
          <w:p w14:paraId="73DBCCFD" w14:textId="77777777" w:rsidR="003B732F" w:rsidRPr="006459CB" w:rsidRDefault="003B732F" w:rsidP="00982F36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627" w:type="dxa"/>
            <w:shd w:val="clear" w:color="auto" w:fill="auto"/>
            <w:vAlign w:val="center"/>
          </w:tcPr>
          <w:p w14:paraId="5254025E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Зараменских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Светлана Александровна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–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и.о. 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образования Кушвинского городского округа</w:t>
            </w:r>
          </w:p>
        </w:tc>
      </w:tr>
      <w:tr w:rsidR="003B732F" w:rsidRPr="006459CB" w14:paraId="67653720" w14:textId="77777777" w:rsidTr="00982F36">
        <w:trPr>
          <w:jc w:val="center"/>
        </w:trPr>
        <w:tc>
          <w:tcPr>
            <w:tcW w:w="2944" w:type="dxa"/>
            <w:vMerge/>
            <w:shd w:val="clear" w:color="auto" w:fill="auto"/>
          </w:tcPr>
          <w:p w14:paraId="1935F3FC" w14:textId="77777777" w:rsidR="003B732F" w:rsidRPr="006459CB" w:rsidRDefault="003B732F" w:rsidP="00982F36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6627" w:type="dxa"/>
            <w:shd w:val="clear" w:color="auto" w:fill="auto"/>
            <w:vAlign w:val="center"/>
          </w:tcPr>
          <w:p w14:paraId="45DDC1EB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B732F" w:rsidRPr="006459CB" w14:paraId="460ADFB2" w14:textId="77777777" w:rsidTr="00982F36">
        <w:trPr>
          <w:jc w:val="center"/>
        </w:trPr>
        <w:tc>
          <w:tcPr>
            <w:tcW w:w="2944" w:type="dxa"/>
            <w:vMerge/>
            <w:shd w:val="clear" w:color="auto" w:fill="auto"/>
          </w:tcPr>
          <w:p w14:paraId="3100AFE7" w14:textId="77777777" w:rsidR="003B732F" w:rsidRPr="006459CB" w:rsidRDefault="003B732F" w:rsidP="00982F36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6627" w:type="dxa"/>
            <w:shd w:val="clear" w:color="auto" w:fill="auto"/>
            <w:vAlign w:val="center"/>
          </w:tcPr>
          <w:p w14:paraId="0268EC44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Григорьева Анастасия Юрьевна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– начальник Управления физической культуры и спорта Кушвинского городского округа</w:t>
            </w:r>
          </w:p>
          <w:p w14:paraId="0E3C9ACA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B732F" w:rsidRPr="006459CB" w14:paraId="723A001E" w14:textId="77777777" w:rsidTr="00982F36">
        <w:trPr>
          <w:jc w:val="center"/>
        </w:trPr>
        <w:tc>
          <w:tcPr>
            <w:tcW w:w="2944" w:type="dxa"/>
            <w:vMerge/>
            <w:shd w:val="clear" w:color="auto" w:fill="auto"/>
          </w:tcPr>
          <w:p w14:paraId="2A3495DE" w14:textId="77777777" w:rsidR="003B732F" w:rsidRPr="006459CB" w:rsidRDefault="003B732F" w:rsidP="00982F36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6627" w:type="dxa"/>
            <w:shd w:val="clear" w:color="auto" w:fill="auto"/>
            <w:vAlign w:val="center"/>
          </w:tcPr>
          <w:p w14:paraId="3E663632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>Маллаянова Елена Анатольевна – начальник Управления культуры Кушвинского городского округа</w:t>
            </w:r>
          </w:p>
        </w:tc>
      </w:tr>
      <w:tr w:rsidR="003B732F" w:rsidRPr="006459CB" w14:paraId="6593FCDD" w14:textId="77777777" w:rsidTr="00982F36">
        <w:trPr>
          <w:jc w:val="center"/>
        </w:trPr>
        <w:tc>
          <w:tcPr>
            <w:tcW w:w="2944" w:type="dxa"/>
            <w:shd w:val="clear" w:color="auto" w:fill="auto"/>
          </w:tcPr>
          <w:p w14:paraId="36236494" w14:textId="77777777" w:rsidR="003B732F" w:rsidRPr="006459CB" w:rsidRDefault="003B732F" w:rsidP="00982F36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6627" w:type="dxa"/>
            <w:shd w:val="clear" w:color="auto" w:fill="auto"/>
            <w:vAlign w:val="center"/>
          </w:tcPr>
          <w:p w14:paraId="06D647FA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Орлова Светлана Владимировна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– председатель Комитета по управлению муниципальным имуществом Кушвинского городского округа</w:t>
            </w:r>
          </w:p>
        </w:tc>
      </w:tr>
      <w:tr w:rsidR="003B732F" w:rsidRPr="006459CB" w14:paraId="56881006" w14:textId="77777777" w:rsidTr="00982F36">
        <w:trPr>
          <w:jc w:val="center"/>
        </w:trPr>
        <w:tc>
          <w:tcPr>
            <w:tcW w:w="2944" w:type="dxa"/>
            <w:shd w:val="clear" w:color="auto" w:fill="auto"/>
          </w:tcPr>
          <w:p w14:paraId="79588937" w14:textId="77777777" w:rsidR="003B732F" w:rsidRPr="006459CB" w:rsidRDefault="003B732F" w:rsidP="00982F36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6627" w:type="dxa"/>
            <w:shd w:val="clear" w:color="auto" w:fill="auto"/>
            <w:vAlign w:val="center"/>
          </w:tcPr>
          <w:p w14:paraId="54950880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4740AB6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>Шурыгин Александр Александрович – Директор Муниципального казенного учреждения Кушвинского городского округа «Комитет жилищно-коммунальной сферы»</w:t>
            </w:r>
          </w:p>
          <w:p w14:paraId="22CBDDC2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20715DA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Ёжиков Егор Сергеевич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–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инженер-программист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Муниципального казенного учреждения Кушвинского городского округа «Комитет жилищно-коммунальной сферы»</w:t>
            </w:r>
          </w:p>
          <w:p w14:paraId="64DDEC6A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0C37C66" w14:textId="77777777" w:rsidR="003B732F" w:rsidRPr="006459CB" w:rsidRDefault="003B732F" w:rsidP="00982F36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Шляпников Алексей Вадимович –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руководитель</w:t>
            </w:r>
            <w:r w:rsidRPr="006459CB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клиентской службы (на правах отдела) в городе Кушва ОСФР по Свердловской области</w:t>
            </w:r>
          </w:p>
        </w:tc>
      </w:tr>
    </w:tbl>
    <w:p w14:paraId="3CDB8E25" w14:textId="77777777" w:rsidR="004E31E9" w:rsidRDefault="004E31E9"/>
    <w:sectPr w:rsidR="004E31E9" w:rsidSect="003B732F">
      <w:headerReference w:type="default" r:id="rId6"/>
      <w:type w:val="continuous"/>
      <w:pgSz w:w="11906" w:h="16838"/>
      <w:pgMar w:top="1134" w:right="567" w:bottom="1134" w:left="1418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0A60A3" w14:textId="77777777" w:rsidR="00B63792" w:rsidRDefault="00B63792" w:rsidP="003B732F">
      <w:r>
        <w:separator/>
      </w:r>
    </w:p>
  </w:endnote>
  <w:endnote w:type="continuationSeparator" w:id="0">
    <w:p w14:paraId="47F4AA0C" w14:textId="77777777" w:rsidR="00B63792" w:rsidRDefault="00B63792" w:rsidP="003B7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7BB4EA" w14:textId="77777777" w:rsidR="00B63792" w:rsidRDefault="00B63792" w:rsidP="003B732F">
      <w:r>
        <w:separator/>
      </w:r>
    </w:p>
  </w:footnote>
  <w:footnote w:type="continuationSeparator" w:id="0">
    <w:p w14:paraId="242E47DE" w14:textId="77777777" w:rsidR="00B63792" w:rsidRDefault="00B63792" w:rsidP="003B7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0203155"/>
      <w:docPartObj>
        <w:docPartGallery w:val="Page Numbers (Top of Page)"/>
        <w:docPartUnique/>
      </w:docPartObj>
    </w:sdtPr>
    <w:sdtContent>
      <w:p w14:paraId="06B0D9A1" w14:textId="77777777" w:rsidR="003B732F" w:rsidRDefault="003B732F" w:rsidP="003B732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C4"/>
    <w:rsid w:val="000F2822"/>
    <w:rsid w:val="002771FD"/>
    <w:rsid w:val="003B732F"/>
    <w:rsid w:val="004B44A7"/>
    <w:rsid w:val="004E31E9"/>
    <w:rsid w:val="00873F07"/>
    <w:rsid w:val="00B216C4"/>
    <w:rsid w:val="00B63792"/>
    <w:rsid w:val="00C57195"/>
    <w:rsid w:val="00DA0EF4"/>
    <w:rsid w:val="00E2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950AA"/>
  <w15:chartTrackingRefBased/>
  <w15:docId w15:val="{8E0E6847-215E-4962-9C28-917DE84C9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73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F2822"/>
    <w:pPr>
      <w:tabs>
        <w:tab w:val="center" w:pos="4677"/>
        <w:tab w:val="right" w:pos="9355"/>
      </w:tabs>
      <w:spacing w:after="200" w:line="276" w:lineRule="auto"/>
    </w:pPr>
    <w:rPr>
      <w:rFonts w:ascii="Liberation Serif" w:eastAsiaTheme="minorHAnsi" w:hAnsi="Liberation Serif" w:cstheme="minorBidi"/>
      <w:sz w:val="28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F2822"/>
  </w:style>
  <w:style w:type="paragraph" w:styleId="a5">
    <w:name w:val="footer"/>
    <w:basedOn w:val="a"/>
    <w:link w:val="a6"/>
    <w:uiPriority w:val="99"/>
    <w:unhideWhenUsed/>
    <w:rsid w:val="003B73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B73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4</cp:revision>
  <cp:lastPrinted>2024-07-19T07:19:00Z</cp:lastPrinted>
  <dcterms:created xsi:type="dcterms:W3CDTF">2024-07-18T04:28:00Z</dcterms:created>
  <dcterms:modified xsi:type="dcterms:W3CDTF">2024-07-19T07:19:00Z</dcterms:modified>
</cp:coreProperties>
</file>